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83F" w:rsidRPr="00EE6378" w:rsidRDefault="0025783F" w:rsidP="00D52AB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25783F" w:rsidRPr="00EE6378" w:rsidRDefault="0025783F" w:rsidP="00D52AB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EE6378">
        <w:rPr>
          <w:rFonts w:ascii="Times New Roman" w:hAnsi="Times New Roman"/>
          <w:b/>
          <w:sz w:val="28"/>
          <w:szCs w:val="28"/>
        </w:rPr>
        <w:t>СРЕДНЯЯ</w:t>
      </w:r>
      <w:proofErr w:type="gramEnd"/>
      <w:r w:rsidRPr="00EE6378">
        <w:rPr>
          <w:rFonts w:ascii="Times New Roman" w:hAnsi="Times New Roman"/>
          <w:b/>
          <w:sz w:val="28"/>
          <w:szCs w:val="28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25783F" w:rsidRPr="00EE6378" w:rsidRDefault="0025783F" w:rsidP="00D52AB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5783F" w:rsidRPr="00EE6378" w:rsidRDefault="0025783F" w:rsidP="00D52AB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5783F" w:rsidRPr="00EE6378" w:rsidRDefault="0025783F" w:rsidP="00D52AB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25783F" w:rsidRPr="00EE6378" w:rsidRDefault="0025783F" w:rsidP="00D52A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3D0A73">
        <w:rPr>
          <w:rFonts w:ascii="Times New Roman" w:hAnsi="Times New Roman"/>
          <w:sz w:val="28"/>
          <w:szCs w:val="28"/>
        </w:rPr>
        <w:t xml:space="preserve">приказом </w:t>
      </w:r>
      <w:r w:rsidR="00A33538">
        <w:rPr>
          <w:rFonts w:ascii="Times New Roman" w:hAnsi="Times New Roman"/>
          <w:sz w:val="28"/>
          <w:szCs w:val="28"/>
        </w:rPr>
        <w:t>№ 192/01-07 от 31.08.</w:t>
      </w:r>
      <w:r w:rsidR="00F17C6D">
        <w:rPr>
          <w:rFonts w:ascii="Times New Roman" w:hAnsi="Times New Roman"/>
          <w:sz w:val="28"/>
          <w:szCs w:val="28"/>
        </w:rPr>
        <w:t>2021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25783F" w:rsidRPr="00EE6378" w:rsidRDefault="00F17C6D" w:rsidP="00D52A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Е.В. Колосова</w:t>
      </w:r>
      <w:r w:rsidR="0025783F">
        <w:rPr>
          <w:rFonts w:ascii="Times New Roman" w:hAnsi="Times New Roman"/>
          <w:sz w:val="28"/>
          <w:szCs w:val="28"/>
        </w:rPr>
        <w:t xml:space="preserve"> </w:t>
      </w:r>
      <w:r w:rsidR="0025783F" w:rsidRPr="00EE6378">
        <w:rPr>
          <w:rFonts w:ascii="Times New Roman" w:hAnsi="Times New Roman"/>
          <w:sz w:val="28"/>
          <w:szCs w:val="28"/>
        </w:rPr>
        <w:t xml:space="preserve"> </w:t>
      </w:r>
      <w:r w:rsidR="0025783F">
        <w:rPr>
          <w:rFonts w:ascii="Times New Roman" w:hAnsi="Times New Roman"/>
          <w:sz w:val="28"/>
          <w:szCs w:val="28"/>
        </w:rPr>
        <w:tab/>
      </w:r>
      <w:r w:rsidR="0025783F">
        <w:rPr>
          <w:rFonts w:ascii="Times New Roman" w:hAnsi="Times New Roman"/>
          <w:sz w:val="28"/>
          <w:szCs w:val="28"/>
        </w:rPr>
        <w:tab/>
      </w:r>
      <w:r w:rsidR="0025783F">
        <w:rPr>
          <w:rFonts w:ascii="Times New Roman" w:hAnsi="Times New Roman"/>
          <w:sz w:val="28"/>
          <w:szCs w:val="28"/>
        </w:rPr>
        <w:tab/>
        <w:t xml:space="preserve">  </w:t>
      </w:r>
      <w:r w:rsidR="0025783F" w:rsidRPr="00EE6378">
        <w:rPr>
          <w:rFonts w:ascii="Times New Roman" w:hAnsi="Times New Roman"/>
          <w:sz w:val="28"/>
          <w:szCs w:val="28"/>
        </w:rPr>
        <w:t xml:space="preserve">детский сад №7 им. М. </w:t>
      </w:r>
      <w:proofErr w:type="gramStart"/>
      <w:r w:rsidR="0025783F" w:rsidRPr="00EE6378">
        <w:rPr>
          <w:rFonts w:ascii="Times New Roman" w:hAnsi="Times New Roman"/>
          <w:sz w:val="28"/>
          <w:szCs w:val="28"/>
        </w:rPr>
        <w:t>Октябрьской</w:t>
      </w:r>
      <w:proofErr w:type="gramEnd"/>
      <w:r w:rsidR="0025783F" w:rsidRPr="00EE6378">
        <w:rPr>
          <w:rFonts w:ascii="Times New Roman" w:hAnsi="Times New Roman"/>
          <w:sz w:val="28"/>
          <w:szCs w:val="28"/>
        </w:rPr>
        <w:t>»</w:t>
      </w:r>
    </w:p>
    <w:p w:rsidR="0025783F" w:rsidRPr="000812B3" w:rsidRDefault="0025783F" w:rsidP="00D52AB9">
      <w:pPr>
        <w:spacing w:line="240" w:lineRule="auto"/>
        <w:rPr>
          <w:rFonts w:ascii="Times New Roman" w:hAnsi="Times New Roman"/>
          <w:sz w:val="24"/>
          <w:szCs w:val="24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F17C6D">
        <w:rPr>
          <w:rFonts w:ascii="Times New Roman" w:hAnsi="Times New Roman"/>
          <w:sz w:val="28"/>
          <w:szCs w:val="28"/>
        </w:rPr>
        <w:t xml:space="preserve">  _____________    Л. С.</w:t>
      </w:r>
      <w:r w:rsidRPr="00EE6378">
        <w:rPr>
          <w:rFonts w:ascii="Times New Roman" w:hAnsi="Times New Roman"/>
          <w:sz w:val="28"/>
          <w:szCs w:val="28"/>
        </w:rPr>
        <w:t xml:space="preserve"> Добренькая</w:t>
      </w:r>
    </w:p>
    <w:p w:rsidR="0025783F" w:rsidRPr="000812B3" w:rsidRDefault="0025783F" w:rsidP="00CA4D8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5783F" w:rsidRPr="000812B3" w:rsidRDefault="0025783F" w:rsidP="00CA4D8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5783F" w:rsidRPr="000812B3" w:rsidRDefault="0025783F" w:rsidP="00CA4D87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25783F" w:rsidRPr="000812B3" w:rsidRDefault="0025783F" w:rsidP="00CA4D87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ПО ФИЗИЧЕСКОЙ КУЛЬТУРЕ</w:t>
      </w:r>
    </w:p>
    <w:p w:rsidR="0025783F" w:rsidRPr="000812B3" w:rsidRDefault="0025783F" w:rsidP="00CA4D87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ДЛЯ ОБУЧАЮЩЕГО</w:t>
      </w:r>
      <w:r w:rsidRPr="000812B3">
        <w:rPr>
          <w:rFonts w:ascii="Times New Roman" w:hAnsi="Times New Roman"/>
          <w:b/>
          <w:color w:val="17365D"/>
          <w:sz w:val="44"/>
          <w:szCs w:val="24"/>
        </w:rPr>
        <w:t>СЯ С ОСОБЫМИ ВОЗМОЖНОСТЯМИ ЗДОРОВЬЯ</w:t>
      </w:r>
    </w:p>
    <w:p w:rsidR="0025783F" w:rsidRPr="000812B3" w:rsidRDefault="0025783F" w:rsidP="00CA4D87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25783F" w:rsidRDefault="00F17C6D" w:rsidP="00CA4D87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9</w:t>
      </w:r>
      <w:r w:rsidR="0025783F">
        <w:rPr>
          <w:rFonts w:ascii="Times New Roman" w:hAnsi="Times New Roman"/>
          <w:b/>
          <w:color w:val="17365D"/>
          <w:sz w:val="44"/>
          <w:szCs w:val="24"/>
        </w:rPr>
        <w:t>-А КЛАСС</w:t>
      </w:r>
    </w:p>
    <w:p w:rsidR="0025783F" w:rsidRPr="000812B3" w:rsidRDefault="0025783F" w:rsidP="00CA4D87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25783F" w:rsidRPr="000812B3" w:rsidRDefault="0025783F" w:rsidP="00CA4D8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25783F" w:rsidRPr="000812B3" w:rsidRDefault="0025783F" w:rsidP="00CA4D87">
      <w:pPr>
        <w:spacing w:after="0" w:line="240" w:lineRule="auto"/>
        <w:ind w:left="4956" w:firstLine="708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b/>
          <w:sz w:val="28"/>
          <w:szCs w:val="24"/>
        </w:rPr>
        <w:t>Ткаленко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Анна Игоревна</w:t>
      </w:r>
    </w:p>
    <w:p w:rsidR="0025783F" w:rsidRPr="000812B3" w:rsidRDefault="0025783F" w:rsidP="00CA4D87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25783F" w:rsidRPr="000812B3" w:rsidRDefault="0025783F" w:rsidP="00CA4D8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5783F" w:rsidRPr="000812B3" w:rsidRDefault="0025783F" w:rsidP="00CA4D87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17C6D">
        <w:rPr>
          <w:rFonts w:ascii="Times New Roman" w:hAnsi="Times New Roman"/>
          <w:b/>
          <w:sz w:val="28"/>
          <w:szCs w:val="24"/>
        </w:rPr>
        <w:t>ЭКСПЕРТ: Колосова Е.В.</w:t>
      </w:r>
    </w:p>
    <w:p w:rsidR="0025783F" w:rsidRDefault="0025783F" w:rsidP="00CA4D87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25783F" w:rsidRPr="000812B3" w:rsidRDefault="0025783F" w:rsidP="00CA4D87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25783F" w:rsidRPr="000812B3" w:rsidRDefault="0025783F" w:rsidP="00CA4D8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ПРОГРАММА РАССМОТРЕНА НА ЗАСЕДАНИИ МО</w:t>
      </w:r>
    </w:p>
    <w:p w:rsidR="0025783F" w:rsidRPr="00933EED" w:rsidRDefault="00F17C6D" w:rsidP="00CA4D87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5C7E4E">
        <w:rPr>
          <w:rFonts w:ascii="Times New Roman" w:hAnsi="Times New Roman"/>
          <w:sz w:val="28"/>
          <w:szCs w:val="24"/>
        </w:rPr>
        <w:t>30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>» августа 2021</w:t>
      </w:r>
      <w:r w:rsidR="0025783F" w:rsidRPr="00933EED">
        <w:rPr>
          <w:rFonts w:ascii="Times New Roman" w:hAnsi="Times New Roman"/>
          <w:sz w:val="28"/>
          <w:szCs w:val="24"/>
        </w:rPr>
        <w:t xml:space="preserve"> года  </w:t>
      </w:r>
    </w:p>
    <w:p w:rsidR="0025783F" w:rsidRPr="00933EED" w:rsidRDefault="0025783F" w:rsidP="00CA4D87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Руководитель</w:t>
      </w:r>
      <w:r w:rsidR="00F17C6D">
        <w:rPr>
          <w:rFonts w:ascii="Times New Roman" w:hAnsi="Times New Roman"/>
          <w:sz w:val="28"/>
          <w:szCs w:val="24"/>
        </w:rPr>
        <w:t xml:space="preserve"> ИО _________       /Е.В. Колосова</w:t>
      </w:r>
      <w:r w:rsidRPr="00933EED">
        <w:rPr>
          <w:rFonts w:ascii="Times New Roman" w:hAnsi="Times New Roman"/>
          <w:sz w:val="28"/>
          <w:szCs w:val="24"/>
        </w:rPr>
        <w:t xml:space="preserve">/ </w:t>
      </w:r>
    </w:p>
    <w:p w:rsidR="0025783F" w:rsidRPr="000812B3" w:rsidRDefault="0025783F" w:rsidP="00CA4D87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25783F" w:rsidRPr="00933EED" w:rsidRDefault="0025783F" w:rsidP="00CA4D87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="00F17C6D">
        <w:rPr>
          <w:rFonts w:ascii="Times New Roman" w:hAnsi="Times New Roman"/>
          <w:b/>
          <w:i/>
          <w:sz w:val="28"/>
          <w:szCs w:val="24"/>
        </w:rPr>
        <w:t>еализации программы: 2021/2022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25783F" w:rsidRDefault="0025783F" w:rsidP="00CA4D8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25783F" w:rsidRPr="00CA4D87" w:rsidRDefault="00F17C6D" w:rsidP="00CA4D8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2021</w:t>
      </w:r>
    </w:p>
    <w:p w:rsidR="0025783F" w:rsidRPr="00AB6EE6" w:rsidRDefault="0025783F" w:rsidP="00AB6EE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5783F" w:rsidRPr="00AB6EE6" w:rsidRDefault="0025783F" w:rsidP="00AB6EE6">
      <w:pPr>
        <w:pStyle w:val="1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AB6E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даптированная рабочая программа </w:t>
      </w:r>
      <w:r w:rsidRPr="000812B3">
        <w:rPr>
          <w:rFonts w:ascii="Times New Roman" w:hAnsi="Times New Roman"/>
          <w:sz w:val="24"/>
          <w:szCs w:val="24"/>
        </w:rPr>
        <w:t>для обучающихся с задерж</w:t>
      </w:r>
      <w:r>
        <w:rPr>
          <w:rFonts w:ascii="Times New Roman" w:hAnsi="Times New Roman"/>
          <w:sz w:val="24"/>
          <w:szCs w:val="24"/>
        </w:rPr>
        <w:t>кой психического развития (ЗПР)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AB6E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составлена на основе адаптированной образовательной программы  ООО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ОВ</w:t>
      </w:r>
      <w:r w:rsidRPr="00CA4D87">
        <w:rPr>
          <w:rFonts w:ascii="Times New Roman" w:hAnsi="Times New Roman"/>
          <w:sz w:val="24"/>
          <w:szCs w:val="24"/>
        </w:rPr>
        <w:t xml:space="preserve"> </w:t>
      </w:r>
      <w:r w:rsidRPr="000812B3">
        <w:rPr>
          <w:rFonts w:ascii="Times New Roman" w:hAnsi="Times New Roman"/>
          <w:sz w:val="24"/>
          <w:szCs w:val="24"/>
        </w:rPr>
        <w:t>и адаптирован</w:t>
      </w:r>
      <w:r>
        <w:rPr>
          <w:rFonts w:ascii="Times New Roman" w:hAnsi="Times New Roman"/>
          <w:sz w:val="24"/>
          <w:szCs w:val="24"/>
        </w:rPr>
        <w:t>ной образовательной программы  О</w:t>
      </w:r>
      <w:r w:rsidRPr="000812B3">
        <w:rPr>
          <w:rFonts w:ascii="Times New Roman" w:hAnsi="Times New Roman"/>
          <w:sz w:val="24"/>
          <w:szCs w:val="24"/>
        </w:rPr>
        <w:t>ОО для обучающихся с ЗПР МОУ «Средняя школа-детский сад №7 им. М. Октябрьской», с учётом рекомендаций ПМПК.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gramEnd"/>
    </w:p>
    <w:p w:rsidR="0025783F" w:rsidRPr="00AB6EE6" w:rsidRDefault="0025783F" w:rsidP="00AB6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Рабочая программа ориентирована н</w:t>
      </w:r>
      <w:r>
        <w:rPr>
          <w:rFonts w:ascii="Times New Roman" w:hAnsi="Times New Roman"/>
          <w:sz w:val="24"/>
          <w:szCs w:val="24"/>
        </w:rPr>
        <w:t>а учебник «Физическая культура 8-9</w:t>
      </w:r>
      <w:r w:rsidRPr="00AB6EE6">
        <w:rPr>
          <w:rFonts w:ascii="Times New Roman" w:hAnsi="Times New Roman"/>
          <w:sz w:val="24"/>
          <w:szCs w:val="24"/>
        </w:rPr>
        <w:t xml:space="preserve"> класс»: учебник для  общеобразовательных организаций/А.П. Матвеев; издательство «Просвещение». 2-е изд.- М.; Просвещение, 2014 </w:t>
      </w:r>
    </w:p>
    <w:p w:rsidR="0025783F" w:rsidRPr="00AB6EE6" w:rsidRDefault="0025783F" w:rsidP="00AB6EE6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Согласно учебному плану на изучение курса «Физическая культура» отводится в</w:t>
      </w:r>
      <w:r w:rsidR="00F17C6D">
        <w:rPr>
          <w:rFonts w:ascii="Times New Roman" w:hAnsi="Times New Roman"/>
          <w:sz w:val="24"/>
          <w:szCs w:val="24"/>
        </w:rPr>
        <w:t xml:space="preserve"> 9</w:t>
      </w:r>
      <w:r w:rsidRPr="00AB6EE6">
        <w:rPr>
          <w:rFonts w:ascii="Times New Roman" w:hAnsi="Times New Roman"/>
          <w:sz w:val="24"/>
          <w:szCs w:val="24"/>
        </w:rPr>
        <w:t xml:space="preserve"> классе 68 часов в год (из расчёта 2 часа в неделю), </w:t>
      </w:r>
      <w:r w:rsidRPr="00AB6EE6">
        <w:rPr>
          <w:rFonts w:ascii="Times New Roman" w:hAnsi="Times New Roman"/>
          <w:iCs/>
          <w:sz w:val="24"/>
          <w:szCs w:val="24"/>
        </w:rPr>
        <w:t>количество контрольных нормативов - 22;</w:t>
      </w:r>
    </w:p>
    <w:p w:rsidR="0025783F" w:rsidRPr="00AB6EE6" w:rsidRDefault="0025783F" w:rsidP="00AB6EE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Особенности развития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 в том, что они </w:t>
      </w:r>
      <w:r w:rsidRPr="00AB6EE6">
        <w:rPr>
          <w:rFonts w:ascii="Times New Roman" w:hAnsi="Times New Roman"/>
          <w:sz w:val="24"/>
          <w:szCs w:val="24"/>
        </w:rPr>
        <w:t xml:space="preserve"> плохо запоминают информацию, нуждаются в повторении.</w:t>
      </w:r>
      <w:r w:rsidRPr="00AB6EE6">
        <w:rPr>
          <w:rFonts w:ascii="Arial" w:hAnsi="Arial" w:cs="Arial"/>
          <w:color w:val="323232"/>
          <w:sz w:val="24"/>
          <w:szCs w:val="24"/>
          <w:shd w:val="clear" w:color="auto" w:fill="FFFFFF"/>
        </w:rPr>
        <w:t xml:space="preserve"> </w:t>
      </w:r>
      <w:r w:rsidRPr="00AB6EE6">
        <w:rPr>
          <w:rFonts w:ascii="Times New Roman" w:hAnsi="Times New Roman"/>
          <w:sz w:val="24"/>
          <w:szCs w:val="24"/>
          <w:shd w:val="clear" w:color="auto" w:fill="FFFFFF"/>
        </w:rPr>
        <w:t>Наглядный материал усваивается намного лучше, чем словесный, поэтому при объяснении необходимо использовать рисунки, простые схемы, метод показа.</w:t>
      </w:r>
      <w:r w:rsidRPr="00AB6EE6">
        <w:rPr>
          <w:rFonts w:ascii="Arial" w:hAnsi="Arial" w:cs="Arial"/>
          <w:color w:val="323232"/>
          <w:sz w:val="24"/>
          <w:szCs w:val="24"/>
          <w:shd w:val="clear" w:color="auto" w:fill="FFFFFF"/>
        </w:rPr>
        <w:t xml:space="preserve"> </w:t>
      </w:r>
      <w:r w:rsidRPr="00AB6EE6">
        <w:rPr>
          <w:rFonts w:ascii="Times New Roman" w:hAnsi="Times New Roman"/>
          <w:sz w:val="24"/>
          <w:szCs w:val="24"/>
          <w:shd w:val="clear" w:color="auto" w:fill="FFFFFF"/>
        </w:rPr>
        <w:t>При ЗПР ребенку трудно долго удерживать внимание на одном предмете или занятии, он постоянно на что-то отвлекается, наблюдается неспособность выполнить задание до конца.</w:t>
      </w:r>
      <w:r w:rsidRPr="00AB6EE6">
        <w:rPr>
          <w:rFonts w:ascii="Times New Roman" w:hAnsi="Times New Roman"/>
          <w:sz w:val="24"/>
          <w:szCs w:val="24"/>
        </w:rPr>
        <w:t xml:space="preserve"> </w:t>
      </w:r>
      <w:r w:rsidRPr="00AB6EE6">
        <w:rPr>
          <w:rFonts w:ascii="Times New Roman" w:hAnsi="Times New Roman"/>
          <w:sz w:val="24"/>
          <w:szCs w:val="24"/>
          <w:lang w:eastAsia="ru-RU"/>
        </w:rPr>
        <w:t>Обучающиеся с ЗПР обычно очень активны в начале обучения. Могут работать вместе с классом, но быстро устают, и их познавательная активность резко снижается. Они начинают вертеться, отвлекаются, поэтому у них возникают серьезные пробелы в знаниях.</w:t>
      </w:r>
    </w:p>
    <w:p w:rsidR="0025783F" w:rsidRPr="00AB6EE6" w:rsidRDefault="0025783F" w:rsidP="00AB6EE6">
      <w:pPr>
        <w:pStyle w:val="1"/>
        <w:shd w:val="clear" w:color="auto" w:fill="FFFFFF"/>
        <w:spacing w:after="150" w:line="240" w:lineRule="auto"/>
        <w:ind w:left="0" w:firstLine="708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B6EE6">
        <w:rPr>
          <w:rFonts w:ascii="Times New Roman" w:hAnsi="Times New Roman"/>
          <w:b/>
          <w:sz w:val="24"/>
          <w:szCs w:val="24"/>
        </w:rPr>
        <w:t>Цель</w:t>
      </w:r>
      <w:r w:rsidRPr="00AB6EE6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AB6E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AB6EE6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:rsidR="0025783F" w:rsidRPr="00AB6EE6" w:rsidRDefault="0025783F" w:rsidP="00AB6EE6">
      <w:pPr>
        <w:pStyle w:val="1"/>
        <w:shd w:val="clear" w:color="auto" w:fill="FFFFFF"/>
        <w:spacing w:after="150" w:line="240" w:lineRule="auto"/>
        <w:ind w:left="0"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B6EE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25783F" w:rsidRPr="00AB6EE6" w:rsidRDefault="0025783F" w:rsidP="00AB6EE6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:rsidR="0025783F" w:rsidRPr="00AB6EE6" w:rsidRDefault="0025783F" w:rsidP="00AB6EE6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</w:t>
      </w:r>
    </w:p>
    <w:p w:rsidR="0025783F" w:rsidRPr="00AB6EE6" w:rsidRDefault="0025783F" w:rsidP="00AB6EE6">
      <w:pPr>
        <w:pStyle w:val="1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B6EE6">
        <w:rPr>
          <w:rFonts w:ascii="Times New Roman" w:hAnsi="Times New Roman"/>
          <w:sz w:val="24"/>
          <w:szCs w:val="24"/>
        </w:rPr>
        <w:t>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AB6EE6">
        <w:rPr>
          <w:rFonts w:ascii="Times New Roman" w:hAnsi="Times New Roman"/>
          <w:sz w:val="24"/>
          <w:szCs w:val="24"/>
        </w:rPr>
        <w:t>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       Уровень  изучения учебного материала базисный. Она разработана в целях конкретизации содержания образовательного стандарта с учетом </w:t>
      </w:r>
      <w:proofErr w:type="spellStart"/>
      <w:r w:rsidRPr="00AB6EE6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AB6EE6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AB6EE6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AB6EE6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школьников.</w:t>
      </w:r>
    </w:p>
    <w:p w:rsidR="0025783F" w:rsidRPr="00AB6EE6" w:rsidRDefault="0025783F" w:rsidP="00AB6EE6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b/>
          <w:bCs/>
          <w:sz w:val="24"/>
          <w:szCs w:val="24"/>
        </w:rPr>
        <w:t xml:space="preserve"> Характеристика особенностей (т.е. отличительные черты) программы: </w:t>
      </w:r>
      <w:r w:rsidRPr="00AB6EE6">
        <w:rPr>
          <w:rFonts w:ascii="Times New Roman" w:hAnsi="Times New Roman"/>
          <w:sz w:val="24"/>
          <w:szCs w:val="24"/>
        </w:rPr>
        <w:t xml:space="preserve">в соответствии  с Концепцией структуры и содержания образования в области физической культуры  предметом обучения в начальной школе является двигательная деятельность с общеразвивающей направленностью. 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25783F" w:rsidRPr="00AB6EE6" w:rsidRDefault="0025783F" w:rsidP="00AB6EE6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      Адаптированная рабочая программа предполагает создание специальных условий для ребёнка с ЗПР:</w:t>
      </w:r>
    </w:p>
    <w:p w:rsidR="0025783F" w:rsidRPr="00AB6EE6" w:rsidRDefault="0025783F" w:rsidP="00AB6EE6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Дополнительные инструкции во время урока;</w:t>
      </w:r>
    </w:p>
    <w:p w:rsidR="0025783F" w:rsidRPr="00AB6EE6" w:rsidRDefault="0025783F" w:rsidP="00AB6EE6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Особое внимание-коррекция всех видов деятельности;</w:t>
      </w:r>
    </w:p>
    <w:p w:rsidR="0025783F" w:rsidRPr="00AB6EE6" w:rsidRDefault="0025783F" w:rsidP="00AB6EE6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Индивидуальный подход в дозировании физической нагрузки и оценивании;</w:t>
      </w:r>
    </w:p>
    <w:p w:rsidR="0025783F" w:rsidRPr="00AB6EE6" w:rsidRDefault="0025783F" w:rsidP="00AB6EE6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Проявление педагогического такта.</w:t>
      </w:r>
    </w:p>
    <w:p w:rsidR="0025783F" w:rsidRPr="00AB6EE6" w:rsidRDefault="0025783F" w:rsidP="00AB6EE6">
      <w:pPr>
        <w:tabs>
          <w:tab w:val="left" w:pos="1445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     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</w:t>
      </w:r>
      <w:r w:rsidRPr="00AB6EE6">
        <w:rPr>
          <w:rFonts w:ascii="Times New Roman" w:hAnsi="Times New Roman"/>
          <w:sz w:val="24"/>
          <w:szCs w:val="24"/>
        </w:rPr>
        <w:lastRenderedPageBreak/>
        <w:t xml:space="preserve">подготовки учащихся начальной школы по физической культуре, предлагаемая учебная </w:t>
      </w:r>
      <w:r w:rsidRPr="00AB6EE6">
        <w:rPr>
          <w:rFonts w:ascii="Times New Roman" w:hAnsi="Times New Roman"/>
          <w:bCs/>
          <w:iCs/>
          <w:sz w:val="24"/>
          <w:szCs w:val="24"/>
        </w:rPr>
        <w:t>программа характеризуется направленностью:</w:t>
      </w:r>
    </w:p>
    <w:p w:rsidR="0025783F" w:rsidRPr="00AB6EE6" w:rsidRDefault="0025783F" w:rsidP="00AB6EE6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25783F" w:rsidRPr="00AB6EE6" w:rsidRDefault="0025783F" w:rsidP="00AB6EE6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 xml:space="preserve">на соблюдение дидактических правил «от известного к неизвестному» и «от простого </w:t>
      </w:r>
      <w:proofErr w:type="gramStart"/>
      <w:r w:rsidRPr="00AB6EE6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AB6EE6">
        <w:rPr>
          <w:rFonts w:ascii="Times New Roman" w:hAnsi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25783F" w:rsidRPr="00AB6EE6" w:rsidRDefault="0025783F" w:rsidP="00AB6EE6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 xml:space="preserve">на расширение </w:t>
      </w:r>
      <w:proofErr w:type="spellStart"/>
      <w:r w:rsidRPr="00AB6EE6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AB6EE6">
        <w:rPr>
          <w:rFonts w:ascii="Times New Roman" w:hAnsi="Times New Roman"/>
          <w:color w:val="000000"/>
          <w:sz w:val="24"/>
          <w:szCs w:val="24"/>
        </w:rPr>
        <w:t xml:space="preserve"> связей, ориентирующих планирование </w:t>
      </w:r>
      <w:proofErr w:type="gramStart"/>
      <w:r w:rsidRPr="00AB6EE6">
        <w:rPr>
          <w:rFonts w:ascii="Times New Roman" w:hAnsi="Times New Roman"/>
          <w:color w:val="000000"/>
          <w:sz w:val="24"/>
          <w:szCs w:val="24"/>
        </w:rPr>
        <w:t>учебного</w:t>
      </w:r>
      <w:proofErr w:type="gramEnd"/>
      <w:r w:rsidRPr="00AB6EE6">
        <w:rPr>
          <w:rFonts w:ascii="Times New Roman" w:hAnsi="Times New Roman"/>
          <w:color w:val="000000"/>
          <w:sz w:val="24"/>
          <w:szCs w:val="24"/>
        </w:rPr>
        <w:t xml:space="preserve"> культуры, всестороннее раскрытие взаимосвязи и взаимообусловленности изучаемых явлений и процессов;</w:t>
      </w:r>
    </w:p>
    <w:p w:rsidR="0025783F" w:rsidRPr="00CA4D87" w:rsidRDefault="0025783F" w:rsidP="00CA4D87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на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25783F" w:rsidRPr="00AB6EE6" w:rsidRDefault="0025783F" w:rsidP="00AB6EE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color w:val="000000"/>
          <w:sz w:val="24"/>
          <w:szCs w:val="24"/>
        </w:rPr>
        <w:t xml:space="preserve">РАЗДЕЛ 1. </w:t>
      </w:r>
    </w:p>
    <w:p w:rsidR="0025783F" w:rsidRPr="00CA4D87" w:rsidRDefault="0025783F" w:rsidP="00CA4D87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25783F" w:rsidRPr="00AB6EE6" w:rsidRDefault="0025783F" w:rsidP="00AB6EE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</w:t>
      </w:r>
    </w:p>
    <w:p w:rsidR="0025783F" w:rsidRPr="00AB6EE6" w:rsidRDefault="0025783F" w:rsidP="00AB6EE6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B6EE6">
        <w:rPr>
          <w:rFonts w:ascii="Times New Roman" w:hAnsi="Times New Roman"/>
          <w:sz w:val="24"/>
          <w:szCs w:val="24"/>
        </w:rPr>
        <w:t xml:space="preserve">В основу разработки адаптированной образовательной программы заложены дифференцированный, </w:t>
      </w:r>
      <w:proofErr w:type="spellStart"/>
      <w:r w:rsidRPr="00AB6EE6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AB6EE6">
        <w:rPr>
          <w:rFonts w:ascii="Times New Roman" w:hAnsi="Times New Roman"/>
          <w:sz w:val="24"/>
          <w:szCs w:val="24"/>
        </w:rPr>
        <w:t xml:space="preserve"> и личностно-ориентированный подходы.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Повышение реабилитационного потенциала через коррекцию физического развития. Развитие и поддержание интереса занятиями адаптивной физкультурой как образа жизни.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В ходе реализации программы оценивается уровень физического развития, развитие координации движений.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 Формами подведения итогов реализации программы являются: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 xml:space="preserve"> - включенное наблюдение за </w:t>
      </w:r>
      <w:proofErr w:type="gramStart"/>
      <w:r w:rsidRPr="00AB6EE6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AB6EE6">
        <w:rPr>
          <w:rFonts w:ascii="Times New Roman" w:hAnsi="Times New Roman"/>
          <w:color w:val="000000"/>
          <w:sz w:val="24"/>
          <w:szCs w:val="24"/>
        </w:rPr>
        <w:t xml:space="preserve"> в процессе занятий;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 - проверка выполнения отдельных упражнений;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 xml:space="preserve"> - выполнение установленных заданий.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К специфическим принципам работы по программе «Адаптивная физкультура» относятся: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1. Создание мотивации;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2. Согласованность активной работы и отдыха;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3. Непрерывность процесса;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4. Необходимость поощрения;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5. Социальная направленность занятий;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6. Активизации нарушенных функций; </w:t>
      </w:r>
    </w:p>
    <w:p w:rsidR="0025783F" w:rsidRPr="00AB6EE6" w:rsidRDefault="0025783F" w:rsidP="00AB6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7. Сотрудничество с родителями;</w:t>
      </w:r>
    </w:p>
    <w:p w:rsidR="0025783F" w:rsidRPr="00CA4D87" w:rsidRDefault="0025783F" w:rsidP="00CA4D8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8. Воспитательная работа.</w:t>
      </w:r>
    </w:p>
    <w:p w:rsidR="0025783F" w:rsidRPr="00AB6EE6" w:rsidRDefault="0025783F" w:rsidP="00AB6EE6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B6EE6">
        <w:rPr>
          <w:rFonts w:ascii="Times New Roman" w:hAnsi="Times New Roman"/>
          <w:b/>
          <w:bCs/>
          <w:iCs/>
          <w:sz w:val="24"/>
          <w:szCs w:val="24"/>
        </w:rPr>
        <w:t xml:space="preserve">1.1.ЛИЧНОСТНЫЕ РЕЗУЛЬТАТЫ </w:t>
      </w:r>
      <w:r w:rsidRPr="00AB6EE6">
        <w:rPr>
          <w:rFonts w:ascii="Times New Roman" w:hAnsi="Times New Roman"/>
          <w:bCs/>
          <w:iCs/>
          <w:sz w:val="24"/>
          <w:szCs w:val="24"/>
        </w:rPr>
        <w:t>отражаются  в индивидуальных качественных свойствах обучающихся:</w:t>
      </w:r>
    </w:p>
    <w:p w:rsidR="0025783F" w:rsidRPr="00AB6EE6" w:rsidRDefault="0025783F" w:rsidP="00AB6EE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AB6EE6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AB6EE6">
        <w:rPr>
          <w:rFonts w:ascii="Times New Roman" w:hAnsi="Times New Roman"/>
          <w:b/>
          <w:bCs/>
          <w:i/>
          <w:iCs/>
          <w:sz w:val="24"/>
          <w:szCs w:val="24"/>
        </w:rPr>
        <w:t>области  познавательной культуры</w:t>
      </w:r>
      <w:r w:rsidRPr="00AB6EE6">
        <w:rPr>
          <w:rFonts w:ascii="Times New Roman" w:hAnsi="Times New Roman"/>
          <w:sz w:val="24"/>
          <w:szCs w:val="24"/>
        </w:rPr>
        <w:t>: владение знаниями об индивидуальных особенностях физического развития и физической подготовленности,</w:t>
      </w:r>
      <w:r w:rsidRPr="00AB6EE6">
        <w:rPr>
          <w:rFonts w:ascii="Times New Roman" w:hAnsi="Times New Roman"/>
          <w:spacing w:val="2"/>
          <w:sz w:val="24"/>
          <w:szCs w:val="24"/>
        </w:rPr>
        <w:t xml:space="preserve"> о соответствии их возрастным и половым нормативам; владение знаниями об особенностях индивидуального</w:t>
      </w:r>
      <w:r w:rsidRPr="00AB6EE6">
        <w:rPr>
          <w:rFonts w:ascii="Times New Roman" w:hAnsi="Times New Roman"/>
          <w:spacing w:val="-3"/>
          <w:sz w:val="24"/>
          <w:szCs w:val="24"/>
        </w:rPr>
        <w:t xml:space="preserve"> здоровья и о функциональных возможностях организма, </w:t>
      </w:r>
      <w:r w:rsidRPr="00AB6EE6">
        <w:rPr>
          <w:rFonts w:ascii="Times New Roman" w:hAnsi="Times New Roman"/>
          <w:spacing w:val="-1"/>
          <w:sz w:val="24"/>
          <w:szCs w:val="24"/>
        </w:rPr>
        <w:t xml:space="preserve">способах профилактики заболеваний и перенапряжения </w:t>
      </w:r>
      <w:r w:rsidRPr="00AB6EE6">
        <w:rPr>
          <w:rFonts w:ascii="Times New Roman" w:hAnsi="Times New Roman"/>
          <w:spacing w:val="-2"/>
          <w:sz w:val="24"/>
          <w:szCs w:val="24"/>
        </w:rPr>
        <w:t xml:space="preserve">средствами физической культуры; </w:t>
      </w:r>
      <w:r w:rsidRPr="00AB6EE6">
        <w:rPr>
          <w:rFonts w:ascii="Times New Roman" w:hAnsi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направленности.</w:t>
      </w:r>
      <w:proofErr w:type="gramEnd"/>
    </w:p>
    <w:p w:rsidR="0025783F" w:rsidRPr="00AB6EE6" w:rsidRDefault="0025783F" w:rsidP="00AB6EE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B6EE6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В области нравственной культуры</w:t>
      </w:r>
      <w:r w:rsidRPr="00AB6EE6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AB6EE6">
        <w:rPr>
          <w:rFonts w:ascii="Times New Roman" w:hAnsi="Times New Roman"/>
          <w:color w:val="000000"/>
          <w:spacing w:val="5"/>
          <w:sz w:val="24"/>
          <w:szCs w:val="24"/>
        </w:rPr>
        <w:t>способность управлять своими эмоциями, владеть</w:t>
      </w:r>
      <w:r w:rsidRPr="00AB6EE6">
        <w:rPr>
          <w:rFonts w:ascii="Times New Roman" w:hAnsi="Times New Roman"/>
          <w:color w:val="000000"/>
          <w:spacing w:val="-2"/>
          <w:sz w:val="24"/>
          <w:szCs w:val="24"/>
        </w:rPr>
        <w:t xml:space="preserve"> культурой  общения и взаимодействия в процессе занятий физическими упражнениями, игровой и соревновательной де</w:t>
      </w:r>
      <w:r w:rsidRPr="00AB6EE6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ятельности; 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t>способность активно включаться в совместные физкуль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AB6EE6">
        <w:rPr>
          <w:rFonts w:ascii="Times New Roman" w:hAnsi="Times New Roman"/>
          <w:color w:val="000000"/>
          <w:sz w:val="24"/>
          <w:szCs w:val="24"/>
        </w:rPr>
        <w:t>турно-оздоровительные   и   спортивные   мероприятия,</w:t>
      </w:r>
      <w:r w:rsidRPr="00AB6EE6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принимать участие в их организации и проведении.</w:t>
      </w:r>
    </w:p>
    <w:p w:rsidR="0025783F" w:rsidRPr="00AB6EE6" w:rsidRDefault="0025783F" w:rsidP="00AB6EE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B6EE6">
        <w:rPr>
          <w:rFonts w:ascii="Times New Roman" w:hAnsi="Times New Roman"/>
          <w:b/>
          <w:bCs/>
          <w:i/>
          <w:iCs/>
          <w:sz w:val="24"/>
          <w:szCs w:val="24"/>
        </w:rPr>
        <w:t>В области трудовой культуры: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t xml:space="preserve"> умение планировать режим дня, обеспечивать оптималь</w:t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t>ное сочетание нагрузки и отдыха;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 умение проводить туристические пешие походы, готовить снаряжение, организовывать и благоустраивать места стоянок, соблюдать правила безопасности;</w:t>
      </w:r>
      <w:r w:rsidRPr="00AB6EE6">
        <w:rPr>
          <w:rFonts w:ascii="Times New Roman" w:hAnsi="Times New Roman"/>
          <w:color w:val="000000"/>
          <w:spacing w:val="3"/>
          <w:sz w:val="24"/>
          <w:szCs w:val="24"/>
        </w:rPr>
        <w:t xml:space="preserve"> умение содержать в порядке спортивный инвентарь и</w:t>
      </w:r>
      <w:r w:rsidRPr="00AB6EE6">
        <w:rPr>
          <w:rFonts w:ascii="Times New Roman" w:hAnsi="Times New Roman"/>
          <w:color w:val="000000"/>
          <w:spacing w:val="-2"/>
          <w:sz w:val="24"/>
          <w:szCs w:val="24"/>
        </w:rPr>
        <w:t xml:space="preserve"> оборудование,   спортивную  одежду,   осуществлять  их</w:t>
      </w:r>
      <w:r w:rsidRPr="00AB6EE6">
        <w:rPr>
          <w:rFonts w:ascii="Times New Roman" w:hAnsi="Times New Roman"/>
          <w:color w:val="000000"/>
          <w:spacing w:val="2"/>
          <w:sz w:val="24"/>
          <w:szCs w:val="24"/>
        </w:rPr>
        <w:t xml:space="preserve"> подготовку к занятиям и спортивным соревнованиям.</w:t>
      </w:r>
    </w:p>
    <w:p w:rsidR="0025783F" w:rsidRPr="00AB6EE6" w:rsidRDefault="0025783F" w:rsidP="00AB6EE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B6EE6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эстетической культуры: </w:t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t>красивая (правильная) осанка, умение ее длительно со</w:t>
      </w:r>
      <w:r w:rsidRPr="00AB6EE6">
        <w:rPr>
          <w:rFonts w:ascii="Times New Roman" w:hAnsi="Times New Roman"/>
          <w:color w:val="000000"/>
          <w:spacing w:val="3"/>
          <w:sz w:val="24"/>
          <w:szCs w:val="24"/>
        </w:rPr>
        <w:t>хранять при разнообразных формах движения и пере</w:t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t xml:space="preserve">движений; формирование потребности иметь хорошее телосложение в соответствии с принятыми нормами и представлениями;  </w:t>
      </w:r>
      <w:r w:rsidRPr="00AB6EE6">
        <w:rPr>
          <w:rFonts w:ascii="Times New Roman" w:hAnsi="Times New Roman"/>
          <w:color w:val="000000"/>
          <w:spacing w:val="-2"/>
          <w:sz w:val="24"/>
          <w:szCs w:val="24"/>
        </w:rPr>
        <w:t>культура движения, умение передвигаться красиво, лег</w:t>
      </w:r>
      <w:r w:rsidRPr="00AB6EE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t>ко и непринужденно.</w:t>
      </w:r>
    </w:p>
    <w:p w:rsidR="0025783F" w:rsidRPr="00AB6EE6" w:rsidRDefault="0025783F" w:rsidP="00AB6EE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коммуникативной культуры: </w:t>
      </w:r>
      <w:r w:rsidRPr="00AB6EE6">
        <w:rPr>
          <w:rFonts w:ascii="Times New Roman" w:hAnsi="Times New Roman"/>
          <w:color w:val="000000"/>
          <w:spacing w:val="3"/>
          <w:sz w:val="24"/>
          <w:szCs w:val="24"/>
        </w:rPr>
        <w:t>анализировать и творчески применять</w:t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t xml:space="preserve"> полученные знания в самостоятельных занятиях физи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t>ческой культурой;</w:t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 </w:t>
      </w:r>
      <w:r w:rsidRPr="00AB6EE6">
        <w:rPr>
          <w:rFonts w:ascii="Times New Roman" w:hAnsi="Times New Roman"/>
          <w:color w:val="000000"/>
          <w:sz w:val="24"/>
          <w:szCs w:val="24"/>
        </w:rPr>
        <w:t>находить адекватные способы поведения и взаимодействия с партнёрами во время учебной и игровой деятельности.</w:t>
      </w:r>
    </w:p>
    <w:p w:rsidR="0025783F" w:rsidRPr="00AB6EE6" w:rsidRDefault="0025783F" w:rsidP="00AB6EE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физической культуры: </w:t>
      </w: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>владение навыками выполнения жизненно важных дви</w:t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t>гательных умений (ходьба, бег, прыжки, лазанья и др.)</w:t>
      </w:r>
      <w:r w:rsidRPr="00AB6EE6">
        <w:rPr>
          <w:rFonts w:ascii="Times New Roman" w:hAnsi="Times New Roman"/>
          <w:color w:val="000000"/>
          <w:spacing w:val="6"/>
          <w:sz w:val="24"/>
          <w:szCs w:val="24"/>
        </w:rPr>
        <w:t xml:space="preserve"> различными способами, в различных изменяющихся 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t xml:space="preserve">внешних условиях; </w:t>
      </w:r>
      <w:r w:rsidRPr="00AB6EE6">
        <w:rPr>
          <w:rFonts w:ascii="Times New Roman" w:hAnsi="Times New Roman"/>
          <w:color w:val="000000"/>
          <w:spacing w:val="2"/>
          <w:sz w:val="24"/>
          <w:szCs w:val="24"/>
        </w:rPr>
        <w:t>владение навыками выполнения  разнообразных физи</w:t>
      </w:r>
      <w:r w:rsidRPr="00AB6EE6">
        <w:rPr>
          <w:rFonts w:ascii="Times New Roman" w:hAnsi="Times New Roman"/>
          <w:color w:val="000000"/>
          <w:spacing w:val="8"/>
          <w:sz w:val="24"/>
          <w:szCs w:val="24"/>
        </w:rPr>
        <w:t xml:space="preserve">ческих упражнений различной функциональной направленности; </w:t>
      </w:r>
      <w:r w:rsidRPr="00AB6EE6">
        <w:rPr>
          <w:rFonts w:ascii="Times New Roman" w:hAnsi="Times New Roman"/>
          <w:color w:val="000000"/>
          <w:spacing w:val="1"/>
          <w:sz w:val="24"/>
          <w:szCs w:val="24"/>
        </w:rPr>
        <w:t>умение максимально проявлять физические способно</w:t>
      </w:r>
      <w:r w:rsidRPr="00AB6EE6">
        <w:rPr>
          <w:rFonts w:ascii="Times New Roman" w:hAnsi="Times New Roman"/>
          <w:color w:val="000000"/>
          <w:spacing w:val="3"/>
          <w:sz w:val="24"/>
          <w:szCs w:val="24"/>
        </w:rPr>
        <w:t>сти (качества) при выполнении тестовых упражнений по физической</w:t>
      </w:r>
      <w:r w:rsidRPr="00AB6EE6">
        <w:rPr>
          <w:rFonts w:ascii="Times New Roman" w:hAnsi="Times New Roman"/>
          <w:color w:val="000000"/>
          <w:spacing w:val="3"/>
          <w:sz w:val="24"/>
          <w:szCs w:val="24"/>
        </w:rPr>
        <w:tab/>
        <w:t xml:space="preserve"> культуре.</w:t>
      </w:r>
    </w:p>
    <w:p w:rsidR="0025783F" w:rsidRPr="00AB6EE6" w:rsidRDefault="0025783F" w:rsidP="00AB6EE6">
      <w:pPr>
        <w:spacing w:after="0" w:line="240" w:lineRule="auto"/>
        <w:jc w:val="both"/>
        <w:rPr>
          <w:sz w:val="24"/>
          <w:szCs w:val="24"/>
        </w:rPr>
      </w:pPr>
      <w:r w:rsidRPr="00AB6EE6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 xml:space="preserve">1.2. ПРЕДМЕТНЫЕ РЕЗУЛЬТАТЫ 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t>Приобретаемый опыт проявляется в знаниях и способах двигательной деятельности, умениях твор</w:t>
      </w:r>
      <w:r w:rsidRPr="00AB6EE6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AB6EE6">
        <w:rPr>
          <w:rFonts w:ascii="Times New Roman" w:hAnsi="Times New Roman"/>
          <w:color w:val="000000"/>
          <w:sz w:val="24"/>
          <w:szCs w:val="24"/>
        </w:rPr>
        <w:t>чески их применять при решении практических задач, свя</w:t>
      </w:r>
      <w:r w:rsidRPr="00AB6EE6">
        <w:rPr>
          <w:rFonts w:ascii="Times New Roman" w:hAnsi="Times New Roman"/>
          <w:color w:val="000000"/>
          <w:sz w:val="24"/>
          <w:szCs w:val="24"/>
        </w:rPr>
        <w:softHyphen/>
      </w:r>
      <w:r w:rsidRPr="00AB6EE6">
        <w:rPr>
          <w:rFonts w:ascii="Times New Roman" w:hAnsi="Times New Roman"/>
          <w:color w:val="000000"/>
          <w:spacing w:val="-2"/>
          <w:sz w:val="24"/>
          <w:szCs w:val="24"/>
        </w:rPr>
        <w:t>занных с организацией и проведением самостоятельных заня</w:t>
      </w:r>
      <w:r w:rsidRPr="00AB6EE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 xml:space="preserve">тий физической культурой. </w:t>
      </w:r>
    </w:p>
    <w:p w:rsidR="0025783F" w:rsidRPr="00AB6EE6" w:rsidRDefault="0025783F" w:rsidP="00AB6EE6">
      <w:p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/>
          <w:sz w:val="24"/>
          <w:szCs w:val="24"/>
        </w:rPr>
        <w:t xml:space="preserve">         Выпускник научится: 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воздухе);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соблюдать правила поведения и предупреждения травматизма во время занятий физическими упражнениями;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ориентироваться в понятиях «физическая культура», «режим дня», «физическая подготовка»;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характеризовать роль и значение утренней зарядки, уроков физической культуры, подвижных игр, занятий спортом для укрепления здоровья, развития основных систем организма;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характеризовать основные физические качества и различать их между собой.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измерять показатели физического развития и физической подготовленности;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вести систематические наблюдения за их динамикой;</w:t>
      </w:r>
    </w:p>
    <w:p w:rsidR="0025783F" w:rsidRPr="00AB6EE6" w:rsidRDefault="0025783F" w:rsidP="00AB6EE6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отбирать и выполнять комплексы упражнений для утренней зарядки в соответствии с изученными правилами.</w:t>
      </w:r>
    </w:p>
    <w:p w:rsidR="0025783F" w:rsidRPr="00AB6EE6" w:rsidRDefault="0025783F" w:rsidP="00AB6EE6">
      <w:p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/>
          <w:iCs/>
          <w:sz w:val="24"/>
          <w:szCs w:val="24"/>
        </w:rPr>
        <w:t xml:space="preserve">          Выпускник получит возможность научиться:</w:t>
      </w:r>
    </w:p>
    <w:p w:rsidR="0025783F" w:rsidRPr="00AB6EE6" w:rsidRDefault="0025783F" w:rsidP="00AB6EE6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25783F" w:rsidRPr="00AB6EE6" w:rsidRDefault="0025783F" w:rsidP="00AB6EE6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25783F" w:rsidRPr="00AB6EE6" w:rsidRDefault="0025783F" w:rsidP="00AB6EE6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оценивать величину нагрузки (большая, средняя, малая) по частоте пульса;</w:t>
      </w:r>
    </w:p>
    <w:p w:rsidR="0025783F" w:rsidRPr="00AB6EE6" w:rsidRDefault="0025783F" w:rsidP="00AB6EE6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выполнять упражнения по коррекции и профилактике нарушения осанки, упражнения на развитие физических качеств;</w:t>
      </w:r>
    </w:p>
    <w:p w:rsidR="0025783F" w:rsidRPr="00AB6EE6" w:rsidRDefault="0025783F" w:rsidP="00AB6EE6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выполнять акробатические упражнения (кувырки, стойки, перекаты);</w:t>
      </w:r>
    </w:p>
    <w:p w:rsidR="0025783F" w:rsidRPr="00AB6EE6" w:rsidRDefault="0025783F" w:rsidP="00AB6EE6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lastRenderedPageBreak/>
        <w:t>выполнять гимнастические упражнения на спортивных снарядах;</w:t>
      </w:r>
    </w:p>
    <w:p w:rsidR="0025783F" w:rsidRPr="00AB6EE6" w:rsidRDefault="0025783F" w:rsidP="00AB6EE6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25783F" w:rsidRPr="00CA4D87" w:rsidRDefault="0025783F" w:rsidP="00CA4D87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AB6EE6">
        <w:rPr>
          <w:rFonts w:ascii="Times New Roman" w:hAnsi="Times New Roman"/>
          <w:iCs/>
          <w:sz w:val="24"/>
          <w:szCs w:val="24"/>
        </w:rPr>
        <w:t>выполнять игровые действия и упражнения из подвижных игр.</w:t>
      </w:r>
    </w:p>
    <w:p w:rsidR="0025783F" w:rsidRPr="00AB6EE6" w:rsidRDefault="0025783F" w:rsidP="00AB6EE6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color w:val="000000"/>
          <w:sz w:val="24"/>
          <w:szCs w:val="24"/>
        </w:rPr>
        <w:t xml:space="preserve">РАЗДЕЛ 2. </w:t>
      </w:r>
    </w:p>
    <w:p w:rsidR="0025783F" w:rsidRPr="00AB6EE6" w:rsidRDefault="0025783F" w:rsidP="00AB6EE6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25783F" w:rsidRPr="00AB6EE6" w:rsidRDefault="0025783F" w:rsidP="00AB6EE6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AB6EE6">
        <w:rPr>
          <w:rFonts w:ascii="Times New Roman" w:hAnsi="Times New Roman"/>
          <w:b/>
          <w:i/>
          <w:sz w:val="24"/>
          <w:szCs w:val="24"/>
        </w:rPr>
        <w:t>Знания о физической культуре (теоретический материал)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Понятия о физической культуре.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EE6">
        <w:rPr>
          <w:rFonts w:ascii="Times New Roman" w:hAnsi="Times New Roman"/>
          <w:sz w:val="24"/>
          <w:szCs w:val="24"/>
        </w:rPr>
        <w:t>Определения: физическая культура; спорт (спортсмен); Олимпийские игры; виды спорта (командные, индивидуальные).</w:t>
      </w:r>
      <w:proofErr w:type="gramEnd"/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История физической культуры и спорта (возникновение и развитие).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Современные Олимпийские игры.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Формы занятий физическими упражнениями: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а) урочные формы (уроки, тренировочные занятия),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б) внеурочные формы (самостоятельные занятия), малые формы (утренняя гимнастика).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Спортивная форма – одежда и обувь для теплого времени года и для холодной погоды.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Формы занятий. Подготовительная часть занятия – разминка. Основные правила зарядки.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Режим дня.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Основные способы передвижения, требования к местам занятий.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Бег. Стадион, техника старта и финиша, дыхание. Техника выполнения бега на дистанции.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Прыжки. Виды и разновидности прыжков. Общая и специальная разминка для прыжков.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Метание. Техника выполнения: с места, с укороченного разбега.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Упражнения с мячами. Игры с мячом.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Гимнастические упражнения. Правила безопасности, организация места выполнения упражнений. Акробатические элементы (кувырки, стойки, мост). Упражнения в лазании: канат, гимнастическая стенка.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Лазание. Общие правила для лазания.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Опорный прыжок. Выполнение.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Профилактика травматизма.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Правила безопасности при метании.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Правила безопасности игры с мячом.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Правила безопасности при выполнении гимнастических упражнений, обеспечение страховки.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Представления о физических качествах.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Понятия о физических качествах. Развитие скорости, силы, выносливости, гибкости, ловкости.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Определение уровня развития физических качеств. Тест на силу мышц рук и ног.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Тест для определения выносливости. Тест для определения гибкости.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Самоконтроль.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Подсчёт ЧСС.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Общеразвивающие упражнения.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Движения руками. Основные положения рук. Движения руками (сгибания, разгибания, круговые движения, повороты).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Движения ногами. Движения в тазобедренном, коленном, голеностопном суставах.</w:t>
      </w:r>
    </w:p>
    <w:p w:rsidR="0025783F" w:rsidRPr="00AB6EE6" w:rsidRDefault="0025783F" w:rsidP="00AB6EE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B6EE6">
        <w:rPr>
          <w:rFonts w:ascii="Times New Roman" w:hAnsi="Times New Roman"/>
          <w:b/>
          <w:i/>
          <w:sz w:val="24"/>
          <w:szCs w:val="24"/>
        </w:rPr>
        <w:t>Физическое совершенствование (практический материал)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Физкультурно-оздоровительная деятельность.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Общеразвивающие упражнения для пояса верхних конечностей. Упражнения без предметов. Упражнения с предметами (мяч, палка).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Общеразвивающие упражнения для пояса нижних конечностей. Упражнения с предметами (мяч, палка).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Специальные беговые упражнения. Разновидности ходьбы. Махи. Разновидности бега. Выпады.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Специальные прыжковые упражнения. </w:t>
      </w:r>
      <w:proofErr w:type="spellStart"/>
      <w:r w:rsidRPr="00AB6EE6">
        <w:rPr>
          <w:rFonts w:ascii="Times New Roman" w:hAnsi="Times New Roman"/>
          <w:sz w:val="24"/>
          <w:szCs w:val="24"/>
        </w:rPr>
        <w:t>Многоскоки</w:t>
      </w:r>
      <w:proofErr w:type="spellEnd"/>
      <w:r w:rsidRPr="00AB6EE6">
        <w:rPr>
          <w:rFonts w:ascii="Times New Roman" w:hAnsi="Times New Roman"/>
          <w:sz w:val="24"/>
          <w:szCs w:val="24"/>
        </w:rPr>
        <w:t>. Выпады.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Подготовительные упражнения для метаний.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Спортивно-оздоровительная деятельность.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B6EE6">
        <w:rPr>
          <w:rFonts w:ascii="Times New Roman" w:hAnsi="Times New Roman"/>
          <w:b/>
          <w:i/>
          <w:sz w:val="24"/>
          <w:szCs w:val="24"/>
        </w:rPr>
        <w:lastRenderedPageBreak/>
        <w:t>Легкая атлетика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Бег. Общие правила для всех видов бега.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Прыжок в длину с места. Техника выполнения прыжка. Прыжок в высоту способом «перешагивание». Техника выполнения прыжка.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Метание. Способы метания.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Упражнения с мячами. Подбрасывание и ловля мяча. Подбрасывание и ловля мяча с выполнением упражнений во время полета мяча.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Баскетбол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Правила игры.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Стойка игрока: перемещение в стойки приставными шагами;</w:t>
      </w:r>
      <w:r w:rsidRPr="00AB6EE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B6EE6">
        <w:rPr>
          <w:rFonts w:ascii="Times New Roman" w:hAnsi="Times New Roman"/>
          <w:color w:val="000000"/>
          <w:sz w:val="24"/>
          <w:szCs w:val="24"/>
        </w:rPr>
        <w:t>остановка двумя шагами и прыжком; повороты без мяча и с мячом; комбинация из основных элементов техники передвижений (перемещение в стойке, остановка, поворот, ускорение).  Ловля и передача мяча двумя руками от груди, из-за головы и от плеча на месте и в движении. Ведение мяча на месте и в движении с изменением направления движения и скорости. Штрафной бросок двумя руками с места от груди с укороченной дистанции. Вырывание и выбивание мяча. «</w:t>
      </w:r>
      <w:proofErr w:type="spellStart"/>
      <w:r w:rsidRPr="00AB6EE6">
        <w:rPr>
          <w:rFonts w:ascii="Times New Roman" w:hAnsi="Times New Roman"/>
          <w:color w:val="000000"/>
          <w:sz w:val="24"/>
          <w:szCs w:val="24"/>
        </w:rPr>
        <w:t>Стритбол</w:t>
      </w:r>
      <w:proofErr w:type="spellEnd"/>
      <w:r w:rsidRPr="00AB6EE6">
        <w:rPr>
          <w:rFonts w:ascii="Times New Roman" w:hAnsi="Times New Roman"/>
          <w:color w:val="000000"/>
          <w:sz w:val="24"/>
          <w:szCs w:val="24"/>
        </w:rPr>
        <w:t>». Технические действия без мяча и с мячом, тактические действия с мячом по упрощенным правилам.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Волейбол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Правила игры.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Стойка игрока, перемещение в стойке приставными шагами боком, лицом и спиной вперед; ходьба и бег.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>Передача мяча двумя руками сверху над собой и в парах. Прием мяча двумя руками снизу в парах. Нижняя прямая подача мяча с укороченной дистанции, приём подачи. Игра по упрощенным правилам 4×4, 5×5. Подвижная игра «Пионербол».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B6EE6">
        <w:rPr>
          <w:rFonts w:ascii="Times New Roman" w:hAnsi="Times New Roman"/>
          <w:b/>
          <w:i/>
          <w:sz w:val="24"/>
          <w:szCs w:val="24"/>
        </w:rPr>
        <w:t>Гимнастика.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 xml:space="preserve">Строевые упражнения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6EE6">
        <w:rPr>
          <w:rFonts w:ascii="Times New Roman" w:hAnsi="Times New Roman"/>
          <w:color w:val="000000"/>
          <w:sz w:val="24"/>
          <w:szCs w:val="24"/>
        </w:rPr>
        <w:t xml:space="preserve">Команды: «Становись!» «Равняйсь!» «Смирно!» «Вольно!»; Повороты на месте, Расчет по порядку; Перестроение.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Комплекс ОРУ</w:t>
      </w:r>
      <w:r w:rsidRPr="00AB6EE6">
        <w:rPr>
          <w:rFonts w:ascii="Times New Roman" w:hAnsi="Times New Roman"/>
          <w:color w:val="000000"/>
          <w:sz w:val="24"/>
          <w:szCs w:val="24"/>
        </w:rPr>
        <w:t>:  без предметов и с предметами ходьба, бег (на каждом уроке).</w:t>
      </w:r>
      <w:r w:rsidRPr="00AB6EE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B6EE6">
        <w:rPr>
          <w:rFonts w:ascii="Times New Roman" w:hAnsi="Times New Roman"/>
          <w:color w:val="000000"/>
          <w:sz w:val="24"/>
          <w:szCs w:val="24"/>
        </w:rPr>
        <w:t>Комплекс ОРУ с элементами аэробики.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Прыжки</w:t>
      </w:r>
      <w:r w:rsidRPr="00AB6EE6">
        <w:rPr>
          <w:rFonts w:ascii="Times New Roman" w:hAnsi="Times New Roman"/>
          <w:color w:val="000000"/>
          <w:sz w:val="24"/>
          <w:szCs w:val="24"/>
          <w:u w:val="single"/>
        </w:rPr>
        <w:t>:</w:t>
      </w:r>
      <w:r w:rsidRPr="00AB6EE6">
        <w:rPr>
          <w:rFonts w:ascii="Times New Roman" w:hAnsi="Times New Roman"/>
          <w:color w:val="000000"/>
          <w:sz w:val="24"/>
          <w:szCs w:val="24"/>
        </w:rPr>
        <w:t xml:space="preserve"> Прыжковые упражнения, прыжки через скакалку, опорный прыжок через гимнастического «козла» (наскок в упор на коленях и соскок)</w:t>
      </w:r>
      <w:r w:rsidRPr="00AB6EE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AB6EE6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Упражнения в равновесии</w:t>
      </w:r>
      <w:r w:rsidRPr="00AB6EE6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. </w:t>
      </w:r>
      <w:r w:rsidRPr="00AB6EE6">
        <w:rPr>
          <w:rFonts w:ascii="Times New Roman" w:hAnsi="Times New Roman"/>
          <w:color w:val="000000"/>
          <w:sz w:val="24"/>
          <w:szCs w:val="24"/>
        </w:rPr>
        <w:t>Перемещения по гимнастической скамейке.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pacing w:val="-4"/>
          <w:sz w:val="24"/>
          <w:szCs w:val="24"/>
        </w:rPr>
        <w:t xml:space="preserve">Акробатические упражнения – </w:t>
      </w:r>
      <w:r w:rsidRPr="00AB6EE6">
        <w:rPr>
          <w:rFonts w:ascii="Times New Roman" w:hAnsi="Times New Roman"/>
          <w:sz w:val="24"/>
          <w:szCs w:val="24"/>
        </w:rPr>
        <w:t>стойки на лопатках. «Мостик».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Кувырки. Разновидности: кувырок вперед; кувырок через плечо; кувырок назад.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Упражнения в висах и упорах. Подтягивание и сгибание разгибание рук в упоре.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 xml:space="preserve">Лазание по канату в три приёма. Техника выполнения. 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B6EE6">
        <w:rPr>
          <w:rFonts w:ascii="Times New Roman" w:hAnsi="Times New Roman"/>
          <w:b/>
          <w:i/>
          <w:sz w:val="24"/>
          <w:szCs w:val="24"/>
        </w:rPr>
        <w:t>Подвижные игры</w:t>
      </w:r>
    </w:p>
    <w:p w:rsidR="0025783F" w:rsidRPr="00AB6EE6" w:rsidRDefault="0025783F" w:rsidP="00AB6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sz w:val="24"/>
          <w:szCs w:val="24"/>
        </w:rPr>
        <w:t>«Невод», «Пятнашки», «Перестрелки», «Снайпер», «Пионербол», эстафеты.</w:t>
      </w:r>
    </w:p>
    <w:p w:rsidR="0025783F" w:rsidRPr="00AB6EE6" w:rsidRDefault="0025783F" w:rsidP="00AB6EE6">
      <w:pPr>
        <w:pStyle w:val="a5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B6EE6">
        <w:rPr>
          <w:rFonts w:ascii="Times New Roman" w:hAnsi="Times New Roman"/>
          <w:b/>
          <w:color w:val="000000"/>
          <w:spacing w:val="-1"/>
          <w:sz w:val="24"/>
          <w:szCs w:val="24"/>
        </w:rPr>
        <w:t>Основные методы</w:t>
      </w: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работы на уроке:</w:t>
      </w:r>
    </w:p>
    <w:p w:rsidR="0025783F" w:rsidRPr="00AB6EE6" w:rsidRDefault="0025783F" w:rsidP="00AB6EE6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>рассказ;</w:t>
      </w:r>
    </w:p>
    <w:p w:rsidR="0025783F" w:rsidRPr="00AB6EE6" w:rsidRDefault="0025783F" w:rsidP="00AB6EE6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>показ;</w:t>
      </w:r>
    </w:p>
    <w:p w:rsidR="0025783F" w:rsidRPr="00AB6EE6" w:rsidRDefault="0025783F" w:rsidP="00AB6EE6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>тренировка;</w:t>
      </w:r>
    </w:p>
    <w:p w:rsidR="0025783F" w:rsidRPr="00AB6EE6" w:rsidRDefault="0025783F" w:rsidP="00AB6EE6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>круговой;</w:t>
      </w:r>
    </w:p>
    <w:p w:rsidR="0025783F" w:rsidRPr="00AB6EE6" w:rsidRDefault="0025783F" w:rsidP="00AB6EE6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>игровой и соревновательный;</w:t>
      </w:r>
    </w:p>
    <w:p w:rsidR="0025783F" w:rsidRPr="00AB6EE6" w:rsidRDefault="0025783F" w:rsidP="00AB6EE6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B6EE6">
        <w:rPr>
          <w:rFonts w:ascii="Times New Roman" w:hAnsi="Times New Roman"/>
          <w:color w:val="000000"/>
          <w:spacing w:val="-1"/>
          <w:sz w:val="24"/>
          <w:szCs w:val="24"/>
        </w:rPr>
        <w:t xml:space="preserve">контрольный. </w:t>
      </w:r>
    </w:p>
    <w:p w:rsidR="0025783F" w:rsidRPr="00AB6EE6" w:rsidRDefault="0025783F" w:rsidP="00AB6EE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EE6">
        <w:rPr>
          <w:rFonts w:ascii="Times New Roman" w:hAnsi="Times New Roman"/>
          <w:sz w:val="24"/>
          <w:szCs w:val="24"/>
        </w:rPr>
        <w:t>В целях контроля за результативностью урока физической культуры, проверки уровня общей физической подготовленности обучающихся  два раза в год проводится мониторинг физического развития учеников: бег 30м, бег 60 м, бросок набивного мяча, прыжок в длину с места, наклон на гибкость, бег 1 км, подтягивание на высокой перекладине (мальчики) и подтягивание в висе на низкой перекладине (девочки).</w:t>
      </w:r>
      <w:proofErr w:type="gramEnd"/>
    </w:p>
    <w:p w:rsidR="0025783F" w:rsidRPr="00AB6EE6" w:rsidRDefault="0025783F" w:rsidP="00AB6E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6EE6">
        <w:rPr>
          <w:rFonts w:ascii="Times New Roman" w:hAnsi="Times New Roman"/>
          <w:b/>
          <w:sz w:val="24"/>
          <w:szCs w:val="24"/>
        </w:rPr>
        <w:t>Критерии оценивания различных видов работ</w:t>
      </w:r>
    </w:p>
    <w:p w:rsidR="0025783F" w:rsidRPr="00AB6EE6" w:rsidRDefault="0025783F" w:rsidP="00AB6EE6">
      <w:pPr>
        <w:pStyle w:val="c4"/>
        <w:spacing w:before="0" w:beforeAutospacing="0" w:after="0" w:afterAutospacing="0"/>
        <w:jc w:val="both"/>
      </w:pPr>
      <w:r w:rsidRPr="00AB6EE6">
        <w:rPr>
          <w:rStyle w:val="c0"/>
        </w:rPr>
        <w:lastRenderedPageBreak/>
        <w:t>Оценивание деятельности учащихся проводится по четырём направлениям:</w:t>
      </w:r>
    </w:p>
    <w:p w:rsidR="0025783F" w:rsidRPr="00AB6EE6" w:rsidRDefault="0025783F" w:rsidP="00AB6EE6">
      <w:pPr>
        <w:pStyle w:val="c4"/>
        <w:numPr>
          <w:ilvl w:val="0"/>
          <w:numId w:val="4"/>
        </w:numPr>
        <w:spacing w:before="0" w:beforeAutospacing="0" w:after="0" w:afterAutospacing="0"/>
        <w:ind w:left="426"/>
        <w:jc w:val="both"/>
      </w:pPr>
      <w:r w:rsidRPr="00AB6EE6">
        <w:rPr>
          <w:rStyle w:val="c7"/>
        </w:rPr>
        <w:t>основы знаний;</w:t>
      </w:r>
    </w:p>
    <w:p w:rsidR="0025783F" w:rsidRPr="00AB6EE6" w:rsidRDefault="0025783F" w:rsidP="00AB6EE6">
      <w:pPr>
        <w:pStyle w:val="c4"/>
        <w:numPr>
          <w:ilvl w:val="0"/>
          <w:numId w:val="4"/>
        </w:numPr>
        <w:spacing w:before="0" w:beforeAutospacing="0" w:after="0" w:afterAutospacing="0"/>
        <w:ind w:left="426"/>
        <w:jc w:val="both"/>
      </w:pPr>
      <w:r w:rsidRPr="00AB6EE6">
        <w:rPr>
          <w:rStyle w:val="c7"/>
        </w:rPr>
        <w:t>техника владения двигательными действиями;</w:t>
      </w:r>
    </w:p>
    <w:p w:rsidR="0025783F" w:rsidRPr="00CA4D87" w:rsidRDefault="0025783F" w:rsidP="00CA4D87">
      <w:pPr>
        <w:pStyle w:val="c4"/>
        <w:numPr>
          <w:ilvl w:val="0"/>
          <w:numId w:val="4"/>
        </w:numPr>
        <w:spacing w:before="0" w:beforeAutospacing="0" w:after="0" w:afterAutospacing="0"/>
        <w:ind w:left="426"/>
        <w:jc w:val="both"/>
      </w:pPr>
      <w:r w:rsidRPr="00AB6EE6">
        <w:rPr>
          <w:rStyle w:val="c7"/>
        </w:rPr>
        <w:t>способы осуществления физкультурно-оздоровительной деятельности;</w:t>
      </w:r>
    </w:p>
    <w:p w:rsidR="0025783F" w:rsidRPr="00AB6EE6" w:rsidRDefault="0025783F" w:rsidP="00AB6EE6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color w:val="000000"/>
          <w:sz w:val="24"/>
          <w:szCs w:val="24"/>
        </w:rPr>
        <w:t xml:space="preserve">РАЗДЕЛ 3. </w:t>
      </w:r>
    </w:p>
    <w:p w:rsidR="0025783F" w:rsidRPr="00AB6EE6" w:rsidRDefault="0025783F" w:rsidP="00AB6EE6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6EE6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25783F" w:rsidRPr="00AB6EE6" w:rsidRDefault="0025783F" w:rsidP="00AB6EE6">
      <w:pPr>
        <w:pStyle w:val="Default"/>
        <w:rPr>
          <w:b/>
          <w:i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5386"/>
        <w:gridCol w:w="3160"/>
      </w:tblGrid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Перечень и название раздела и тем курса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Количество часов для изучения раздела, темы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bCs/>
                <w:sz w:val="24"/>
                <w:szCs w:val="24"/>
              </w:rPr>
              <w:t>Базовая часть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На всех уроках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Cs/>
                <w:sz w:val="24"/>
                <w:szCs w:val="24"/>
              </w:rPr>
              <w:t>Кроссовая подготовка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Cs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5783F" w:rsidRPr="006C26A8" w:rsidTr="006C26A8">
        <w:tc>
          <w:tcPr>
            <w:tcW w:w="851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Cs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A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5783F" w:rsidRPr="006C26A8" w:rsidTr="006C26A8">
        <w:tc>
          <w:tcPr>
            <w:tcW w:w="6237" w:type="dxa"/>
            <w:gridSpan w:val="2"/>
          </w:tcPr>
          <w:p w:rsidR="0025783F" w:rsidRPr="006C26A8" w:rsidRDefault="0025783F" w:rsidP="006C26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60" w:type="dxa"/>
          </w:tcPr>
          <w:p w:rsidR="0025783F" w:rsidRPr="006C26A8" w:rsidRDefault="0025783F" w:rsidP="006C26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A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25783F" w:rsidRPr="00AB6EE6" w:rsidRDefault="0025783F" w:rsidP="00AB6EE6">
      <w:pPr>
        <w:spacing w:line="240" w:lineRule="auto"/>
        <w:rPr>
          <w:sz w:val="24"/>
          <w:szCs w:val="24"/>
        </w:rPr>
      </w:pPr>
      <w:r w:rsidRPr="00AB6EE6">
        <w:rPr>
          <w:sz w:val="24"/>
          <w:szCs w:val="24"/>
        </w:rPr>
        <w:br w:type="textWrapping" w:clear="all"/>
      </w:r>
    </w:p>
    <w:p w:rsidR="0025783F" w:rsidRPr="00AB6EE6" w:rsidRDefault="0025783F" w:rsidP="00AB6EE6">
      <w:pPr>
        <w:spacing w:line="240" w:lineRule="auto"/>
        <w:rPr>
          <w:sz w:val="24"/>
          <w:szCs w:val="24"/>
        </w:rPr>
      </w:pPr>
    </w:p>
    <w:p w:rsidR="0025783F" w:rsidRPr="00AB6EE6" w:rsidRDefault="0025783F" w:rsidP="00AB6EE6">
      <w:pPr>
        <w:spacing w:line="240" w:lineRule="auto"/>
        <w:rPr>
          <w:sz w:val="24"/>
          <w:szCs w:val="24"/>
        </w:rPr>
      </w:pPr>
    </w:p>
    <w:p w:rsidR="0025783F" w:rsidRPr="00AB6EE6" w:rsidRDefault="0025783F" w:rsidP="00AB6EE6">
      <w:pPr>
        <w:spacing w:line="240" w:lineRule="auto"/>
        <w:rPr>
          <w:sz w:val="24"/>
          <w:szCs w:val="24"/>
        </w:rPr>
      </w:pPr>
    </w:p>
    <w:sectPr w:rsidR="0025783F" w:rsidRPr="00AB6EE6" w:rsidSect="00567A9A">
      <w:footerReference w:type="default" r:id="rId8"/>
      <w:pgSz w:w="11906" w:h="16838"/>
      <w:pgMar w:top="1134" w:right="850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83F" w:rsidRDefault="0025783F" w:rsidP="003E22C4">
      <w:pPr>
        <w:spacing w:after="0" w:line="240" w:lineRule="auto"/>
      </w:pPr>
      <w:r>
        <w:separator/>
      </w:r>
    </w:p>
  </w:endnote>
  <w:endnote w:type="continuationSeparator" w:id="0">
    <w:p w:rsidR="0025783F" w:rsidRDefault="0025783F" w:rsidP="003E2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83F" w:rsidRDefault="00F17C6D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7E4E">
      <w:rPr>
        <w:noProof/>
      </w:rPr>
      <w:t>2</w:t>
    </w:r>
    <w:r>
      <w:rPr>
        <w:noProof/>
      </w:rPr>
      <w:fldChar w:fldCharType="end"/>
    </w:r>
  </w:p>
  <w:p w:rsidR="0025783F" w:rsidRDefault="002578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83F" w:rsidRDefault="0025783F" w:rsidP="003E22C4">
      <w:pPr>
        <w:spacing w:after="0" w:line="240" w:lineRule="auto"/>
      </w:pPr>
      <w:r>
        <w:separator/>
      </w:r>
    </w:p>
  </w:footnote>
  <w:footnote w:type="continuationSeparator" w:id="0">
    <w:p w:rsidR="0025783F" w:rsidRDefault="0025783F" w:rsidP="003E2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C37D85"/>
    <w:multiLevelType w:val="hybridMultilevel"/>
    <w:tmpl w:val="58427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165A5"/>
    <w:multiLevelType w:val="hybridMultilevel"/>
    <w:tmpl w:val="3F32BE0C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01809"/>
    <w:multiLevelType w:val="hybridMultilevel"/>
    <w:tmpl w:val="39527F5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E8F5DC6"/>
    <w:multiLevelType w:val="hybridMultilevel"/>
    <w:tmpl w:val="5B50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317308"/>
    <w:multiLevelType w:val="hybridMultilevel"/>
    <w:tmpl w:val="AC9C5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C86612"/>
    <w:multiLevelType w:val="hybridMultilevel"/>
    <w:tmpl w:val="82E87E8A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E477DF"/>
    <w:multiLevelType w:val="hybridMultilevel"/>
    <w:tmpl w:val="2E9A346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49CC"/>
    <w:rsid w:val="00051A7F"/>
    <w:rsid w:val="000812B3"/>
    <w:rsid w:val="00100B1C"/>
    <w:rsid w:val="002266EC"/>
    <w:rsid w:val="002349CC"/>
    <w:rsid w:val="0025783F"/>
    <w:rsid w:val="003C03F1"/>
    <w:rsid w:val="003D0A73"/>
    <w:rsid w:val="003E22C4"/>
    <w:rsid w:val="00567A9A"/>
    <w:rsid w:val="005C7E4E"/>
    <w:rsid w:val="006C26A8"/>
    <w:rsid w:val="00816E9C"/>
    <w:rsid w:val="00933EED"/>
    <w:rsid w:val="009C10FB"/>
    <w:rsid w:val="00A20239"/>
    <w:rsid w:val="00A33538"/>
    <w:rsid w:val="00AB6EE6"/>
    <w:rsid w:val="00B84857"/>
    <w:rsid w:val="00CA4D87"/>
    <w:rsid w:val="00D52AB9"/>
    <w:rsid w:val="00D564DE"/>
    <w:rsid w:val="00DF70D5"/>
    <w:rsid w:val="00E622F6"/>
    <w:rsid w:val="00EC6B3E"/>
    <w:rsid w:val="00EE6378"/>
    <w:rsid w:val="00EF34F8"/>
    <w:rsid w:val="00F17C6D"/>
    <w:rsid w:val="00F4726B"/>
    <w:rsid w:val="00FA36F5"/>
    <w:rsid w:val="00FA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C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49C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349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99"/>
    <w:qFormat/>
    <w:rsid w:val="002349CC"/>
    <w:pPr>
      <w:ind w:left="720"/>
      <w:contextualSpacing/>
    </w:pPr>
  </w:style>
  <w:style w:type="paragraph" w:styleId="a5">
    <w:name w:val="No Spacing"/>
    <w:uiPriority w:val="99"/>
    <w:qFormat/>
    <w:rsid w:val="002349CC"/>
    <w:rPr>
      <w:lang w:eastAsia="en-US"/>
    </w:rPr>
  </w:style>
  <w:style w:type="character" w:customStyle="1" w:styleId="c0">
    <w:name w:val="c0"/>
    <w:basedOn w:val="a0"/>
    <w:uiPriority w:val="99"/>
    <w:rsid w:val="002349CC"/>
    <w:rPr>
      <w:rFonts w:cs="Times New Roman"/>
    </w:rPr>
  </w:style>
  <w:style w:type="paragraph" w:customStyle="1" w:styleId="c4">
    <w:name w:val="c4"/>
    <w:basedOn w:val="a"/>
    <w:uiPriority w:val="99"/>
    <w:rsid w:val="002349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2349CC"/>
    <w:rPr>
      <w:rFonts w:cs="Times New Roman"/>
    </w:rPr>
  </w:style>
  <w:style w:type="paragraph" w:customStyle="1" w:styleId="1">
    <w:name w:val="Абзац списка1"/>
    <w:basedOn w:val="a"/>
    <w:uiPriority w:val="99"/>
    <w:rsid w:val="002349CC"/>
    <w:pPr>
      <w:ind w:left="720"/>
      <w:contextualSpacing/>
    </w:pPr>
    <w:rPr>
      <w:rFonts w:eastAsia="Times New Roman"/>
    </w:rPr>
  </w:style>
  <w:style w:type="paragraph" w:styleId="a6">
    <w:name w:val="footer"/>
    <w:basedOn w:val="a"/>
    <w:link w:val="a7"/>
    <w:uiPriority w:val="99"/>
    <w:rsid w:val="00234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349C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2512</Words>
  <Characters>14324</Characters>
  <Application>Microsoft Office Word</Application>
  <DocSecurity>0</DocSecurity>
  <Lines>119</Lines>
  <Paragraphs>33</Paragraphs>
  <ScaleCrop>false</ScaleCrop>
  <Company/>
  <LinksUpToDate>false</LinksUpToDate>
  <CharactersWithSpaces>16803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2019-09-01T15:55:00Z</dcterms:created>
  <dcterms:modified xsi:type="dcterms:W3CDTF">2021-09-14T15:45:00Z</dcterms:modified>
</cp:coreProperties>
</file>